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73698" w14:textId="77777777"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14:paraId="44061732" w14:textId="77777777"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14:paraId="38B4B8EC" w14:textId="77777777" w:rsidR="00E22D64" w:rsidRDefault="00E22D64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14:paraId="082714D2" w14:textId="77777777"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14:paraId="5E568305" w14:textId="77777777"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37ED42A4" w14:textId="77777777" w:rsidR="00E22D64" w:rsidRDefault="00E22D64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4224FAB" w14:textId="77777777" w:rsidR="00797563" w:rsidRPr="00A453AE" w:rsidRDefault="00797563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14:paraId="53570E8A" w14:textId="77777777" w:rsidR="00797563" w:rsidRPr="00A453AE" w:rsidRDefault="00797563" w:rsidP="005E7E28">
      <w:pPr>
        <w:tabs>
          <w:tab w:val="left" w:pos="7605"/>
        </w:tabs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 w:rsidR="001E7756">
        <w:rPr>
          <w:rFonts w:ascii="Times New Roman" w:hAnsi="Times New Roman" w:cs="Times New Roman"/>
          <w:b/>
          <w:sz w:val="24"/>
          <w:szCs w:val="24"/>
          <w:lang w:val="sr-Cyrl-RS"/>
        </w:rPr>
        <w:t>ПРИРОДНО-МАТЕМАТИЧКИ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4DD59F8B" w14:textId="77777777"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1E7756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1E7756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0,5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14:paraId="1756886A" w14:textId="77777777"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1E7756">
        <w:rPr>
          <w:rFonts w:ascii="Times New Roman" w:hAnsi="Times New Roman" w:cs="Times New Roman"/>
          <w:b/>
          <w:sz w:val="24"/>
          <w:szCs w:val="24"/>
          <w:lang w:val="sr-Cyrl-RS"/>
        </w:rPr>
        <w:t>37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1E7756">
        <w:rPr>
          <w:rFonts w:ascii="Times New Roman" w:hAnsi="Times New Roman" w:cs="Times New Roman"/>
          <w:b/>
          <w:sz w:val="24"/>
          <w:szCs w:val="24"/>
          <w:lang w:val="sr-Cyrl-RS"/>
        </w:rPr>
        <w:t>18,5</w:t>
      </w:r>
    </w:p>
    <w:p w14:paraId="6DBC1A14" w14:textId="77777777" w:rsidR="00797563" w:rsidRDefault="00797563" w:rsidP="005E7E28">
      <w:pPr>
        <w:spacing w:after="0"/>
        <w:rPr>
          <w:rFonts w:ascii="Times New Roman" w:eastAsia="Times New Roman" w:hAnsi="Times New Roman" w:cs="Times New Roman"/>
          <w:b/>
          <w:lang w:val="sr-Cyrl-RS"/>
        </w:rPr>
      </w:pPr>
    </w:p>
    <w:p w14:paraId="64416DB8" w14:textId="77777777" w:rsidR="00797563" w:rsidRPr="005739B5" w:rsidRDefault="00797563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14:paraId="74195825" w14:textId="77777777" w:rsidTr="00797563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D1B20CF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14:paraId="54C66D6E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B60F2B2" w14:textId="77777777" w:rsidR="00797563" w:rsidRP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14B796C" w14:textId="77777777" w:rsidR="00797563" w:rsidRP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77DE725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14:paraId="5EA24942" w14:textId="77777777" w:rsidTr="00797563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B577E41" w14:textId="77777777" w:rsidR="00797563" w:rsidRDefault="00797563" w:rsidP="005E7E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6932C00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70BD22B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B8A911E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DEDE909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B1206DE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D9E2B38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7ECE280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05BA3CB8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4B807C1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30E57B2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84726AC" w14:textId="77777777" w:rsidR="00797563" w:rsidRDefault="00797563" w:rsidP="005E7E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CA37A9C" w14:textId="77777777" w:rsidR="00797563" w:rsidRDefault="00797563" w:rsidP="005E7E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14:paraId="56A3A29D" w14:textId="77777777" w:rsidR="00797563" w:rsidRDefault="00797563" w:rsidP="005E7E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97563" w14:paraId="08382308" w14:textId="77777777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E15C38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9B91C1" w14:textId="77777777" w:rsidR="00797563" w:rsidRPr="00A453AE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D3388E7" w14:textId="77777777" w:rsidR="00797563" w:rsidRP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D18066B" w14:textId="77777777" w:rsidR="00797563" w:rsidRP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DBB247E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F73C5B9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7751CC7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DDDE94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B096E7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99EC2A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D05F5B4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AFCA57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F23E2D" w14:textId="77777777" w:rsidR="00797563" w:rsidRP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4824A1" w14:textId="77777777" w:rsidR="00797563" w:rsidRP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CB21E0F" w14:textId="77777777" w:rsidR="00797563" w:rsidRDefault="0057172B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</w:tr>
      <w:tr w:rsidR="00797563" w14:paraId="248995F2" w14:textId="77777777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A4ADDD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4AEEDD3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E678EA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B98ADD" w14:textId="77777777" w:rsid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A1122AB" w14:textId="77777777" w:rsid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6BC08D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6C6D789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47756B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1704AC3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BF0D9DA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E2772F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8030AA2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BBCA68" w14:textId="77777777" w:rsidR="00797563" w:rsidRPr="00797563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A50E4A7" w14:textId="77777777" w:rsidR="00797563" w:rsidRPr="00797563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60B195" w14:textId="77777777" w:rsidR="00797563" w:rsidRPr="00CA1C48" w:rsidRDefault="005E0ECC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</w:tr>
      <w:tr w:rsidR="00797563" w14:paraId="56144E37" w14:textId="77777777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4A1F48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F9EFA1A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0ED9556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86A835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EFDA4A" w14:textId="77777777" w:rsidR="00797563" w:rsidRPr="00A875ED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961070" w14:textId="77777777" w:rsid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018470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4277CF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FAFFBD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31D0B2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820311A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60896A0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874C58" w14:textId="77777777" w:rsidR="00797563" w:rsidRPr="00A0063E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B88AC1A" w14:textId="77777777" w:rsidR="00797563" w:rsidRPr="00A0063E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3F3D02" w14:textId="77777777" w:rsidR="00797563" w:rsidRPr="00A0063E" w:rsidRDefault="0057172B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797563" w14:paraId="0218581B" w14:textId="77777777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0981AC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BC0A0B0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SCIENCE &amp; TECHNOLOGY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7E16DC9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3D766F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6F565ED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541AA0" w14:textId="77777777" w:rsidR="00797563" w:rsidRDefault="00A875E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88E4AAF" w14:textId="77777777" w:rsidR="00797563" w:rsidRDefault="0002077E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D3FE41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0CDE5EC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5FA4E34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96CE99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8095C7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1FED718" w14:textId="77777777" w:rsidR="00797563" w:rsidRPr="00F11C62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8EB1D2" w14:textId="77777777" w:rsidR="00797563" w:rsidRPr="00F11C62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48BA19" w14:textId="77777777" w:rsidR="00797563" w:rsidRPr="00DA7AD0" w:rsidRDefault="0057172B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</w:tr>
      <w:tr w:rsidR="00797563" w14:paraId="145837B3" w14:textId="77777777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F8C392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73A7FC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004756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9BD9173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881AF22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2289AB2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C3755A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77A03F8" w14:textId="77777777" w:rsidR="00797563" w:rsidRDefault="0002077E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EF707C0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F1359A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A24184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B8465C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70165B" w14:textId="77777777" w:rsidR="00797563" w:rsidRPr="00DA7AD0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7168037" w14:textId="77777777" w:rsidR="00797563" w:rsidRPr="00DA7AD0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541B20C" w14:textId="77777777" w:rsidR="00797563" w:rsidRPr="00DA7AD0" w:rsidRDefault="0057172B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</w:tr>
      <w:tr w:rsidR="00797563" w14:paraId="2F44B240" w14:textId="77777777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5D907E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B7CE9AB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21D324C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1F33C0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1111B1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E05B9C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27653C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63887C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77E725" w14:textId="77777777" w:rsidR="00797563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EB5812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09E9E75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031A1E8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B1D0BFB" w14:textId="77777777" w:rsidR="00797563" w:rsidRPr="00DA7AD0" w:rsidRDefault="00EF0C0E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61A00F" w14:textId="77777777" w:rsidR="00797563" w:rsidRPr="00DA7AD0" w:rsidRDefault="00EF0C0E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462D4D" w14:textId="77777777" w:rsidR="00797563" w:rsidRPr="00DA7AD0" w:rsidRDefault="0057172B" w:rsidP="00E22D64">
            <w:pPr>
              <w:tabs>
                <w:tab w:val="left" w:pos="20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</w:tr>
      <w:tr w:rsidR="00797563" w14:paraId="01FF7001" w14:textId="77777777" w:rsidTr="001820D3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76FB77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49A099A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 &amp; FITNESS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046F3F14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AD3857C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5FB4A7C2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3094A2C8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51359C4F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10BA71BF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BAA6734" w14:textId="77777777" w:rsidR="00797563" w:rsidRDefault="00797563" w:rsidP="00182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3462649" w14:textId="77777777" w:rsidR="00797563" w:rsidRDefault="00EF0C0E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253783AE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5DC376C9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2EB0EF49" w14:textId="77777777" w:rsidR="00797563" w:rsidRPr="00D93640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54D89D6F" w14:textId="77777777" w:rsidR="00797563" w:rsidRPr="00D93640" w:rsidRDefault="007E5EBD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51C83F8" w14:textId="77777777" w:rsidR="00797563" w:rsidRPr="00D93640" w:rsidRDefault="0057172B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</w:tr>
      <w:tr w:rsidR="00531583" w14:paraId="1DED34FC" w14:textId="77777777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787E9A" w14:textId="77777777" w:rsidR="00531583" w:rsidRDefault="0053158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C9DA22F" w14:textId="77777777" w:rsidR="00531583" w:rsidRDefault="00531583" w:rsidP="005E7E28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MODERN LIFE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6638D17" w14:textId="77777777" w:rsidR="00531583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4285EAF" w14:textId="77777777" w:rsidR="00531583" w:rsidRPr="00896FAE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C52350" w14:textId="77777777" w:rsidR="00531583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E86F54" w14:textId="77777777" w:rsidR="00531583" w:rsidRPr="00896FAE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03DD5C" w14:textId="77777777" w:rsidR="00531583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4FBF00" w14:textId="77777777" w:rsidR="00531583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55F6620" w14:textId="77777777" w:rsidR="00531583" w:rsidRPr="00896FAE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7DDAEAB" w14:textId="77777777" w:rsidR="00531583" w:rsidRDefault="00531583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82B62E" w14:textId="77777777" w:rsidR="00531583" w:rsidRPr="00896FAE" w:rsidRDefault="00EF0C0E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793D74F" w14:textId="77777777" w:rsidR="00531583" w:rsidRDefault="007E5EBD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DB7A7F3" w14:textId="77777777" w:rsidR="00531583" w:rsidRPr="00EF0C0E" w:rsidRDefault="005E0ECC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9B2DC3C" w14:textId="77777777" w:rsidR="00531583" w:rsidRPr="00EF0C0E" w:rsidRDefault="005E0ECC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DB7C429" w14:textId="77777777" w:rsidR="00531583" w:rsidRPr="0057172B" w:rsidRDefault="0057172B" w:rsidP="0039573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7321B9" w14:paraId="117F5A93" w14:textId="77777777" w:rsidTr="00E22D64">
        <w:trPr>
          <w:trHeight w:val="35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166417" w14:textId="77777777" w:rsidR="007321B9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60A9733" w14:textId="77777777" w:rsidR="007321B9" w:rsidRPr="00797563" w:rsidRDefault="007321B9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F577F5B" w14:textId="77777777" w:rsidR="007321B9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ABD9B41" w14:textId="77777777" w:rsidR="007321B9" w:rsidRPr="00896FAE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6F9D43E" w14:textId="77777777" w:rsidR="007321B9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950413D" w14:textId="77777777" w:rsidR="007321B9" w:rsidRPr="00896FAE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6E39E98" w14:textId="77777777" w:rsidR="007321B9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481A77" w14:textId="77777777" w:rsidR="007321B9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2C1AA0" w14:textId="77777777" w:rsidR="007321B9" w:rsidRPr="00896FAE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9064C55" w14:textId="77777777" w:rsidR="007321B9" w:rsidRDefault="0057172B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AB3B69" w14:textId="77777777" w:rsidR="007321B9" w:rsidRPr="00896FAE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112FF84" w14:textId="77777777" w:rsidR="007321B9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0E132A9" w14:textId="77777777" w:rsidR="007321B9" w:rsidRPr="001F2B1F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6150B6" w14:textId="77777777" w:rsidR="007321B9" w:rsidRPr="001F2B1F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26255B9" w14:textId="77777777" w:rsidR="007321B9" w:rsidRPr="001F2B1F" w:rsidRDefault="007321B9" w:rsidP="00F05D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7321B9" w14:paraId="3204F8D0" w14:textId="77777777" w:rsidTr="00E22D64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26E01" w14:textId="77777777" w:rsidR="007321B9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2FA7A" w14:textId="77777777" w:rsidR="007321B9" w:rsidRDefault="007321B9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184FD332" w14:textId="77777777" w:rsidR="007321B9" w:rsidRDefault="007321B9" w:rsidP="005E7E28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965D378" w14:textId="77777777" w:rsidR="007321B9" w:rsidRPr="00797563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26E862C" w14:textId="77777777" w:rsidR="007321B9" w:rsidRPr="00797563" w:rsidRDefault="007321B9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51E2F2F" w14:textId="77777777" w:rsidR="007321B9" w:rsidRDefault="007321B9" w:rsidP="00E22D6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56</w:t>
            </w:r>
          </w:p>
        </w:tc>
      </w:tr>
    </w:tbl>
    <w:p w14:paraId="03CA1C22" w14:textId="77777777" w:rsidR="00797563" w:rsidRDefault="00797563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14:paraId="7BA5EC49" w14:textId="77777777" w:rsid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14:paraId="2766A59B" w14:textId="77777777" w:rsid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14:paraId="27EBF32B" w14:textId="77777777" w:rsidR="00E22D64" w:rsidRP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14:paraId="21DC7384" w14:textId="77777777"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14:paraId="21485FF4" w14:textId="77777777" w:rsidR="00797563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14:paraId="7095D4AD" w14:textId="77777777" w:rsidR="00E22D64" w:rsidRPr="00E22D64" w:rsidRDefault="00E22D64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14:paraId="3F0CE42A" w14:textId="77777777"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14:paraId="6C99E7B6" w14:textId="77777777"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675B23C1" w14:textId="77777777" w:rsidR="00E22D64" w:rsidRDefault="00E22D64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E77A005" w14:textId="77777777" w:rsidR="001E7756" w:rsidRPr="00A453AE" w:rsidRDefault="001E7756" w:rsidP="001E7756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14:paraId="3E42B1CA" w14:textId="77777777" w:rsidR="001E7756" w:rsidRPr="00A453AE" w:rsidRDefault="001E7756" w:rsidP="001E7756">
      <w:pPr>
        <w:tabs>
          <w:tab w:val="left" w:pos="7605"/>
        </w:tabs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ПРИРОДНО-МАТЕМАТИЧКИ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1FAB6149" w14:textId="77777777" w:rsidR="001E7756" w:rsidRPr="00A453AE" w:rsidRDefault="001E7756" w:rsidP="001E77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0,5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14:paraId="0CBFEB44" w14:textId="77777777" w:rsidR="001E7756" w:rsidRPr="00A453AE" w:rsidRDefault="001E7756" w:rsidP="001E775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37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18,5</w:t>
      </w:r>
    </w:p>
    <w:p w14:paraId="39B13697" w14:textId="77777777" w:rsidR="00797563" w:rsidRPr="000F3480" w:rsidRDefault="00797563" w:rsidP="00E22D64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797563" w:rsidRPr="004D02DD" w14:paraId="13C8DA1A" w14:textId="77777777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14:paraId="5E88231C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14:paraId="27B7C45D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14:paraId="4FF4D96F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F465342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F5064F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1DFFDDF1" w14:textId="77777777" w:rsidR="00797563" w:rsidRPr="00F86CFD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86CFD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7BF226D6" w14:textId="77777777" w:rsidR="00797563" w:rsidRPr="00F86CFD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r w:rsidR="00797563" w:rsidRPr="00F86CFD">
              <w:rPr>
                <w:rFonts w:ascii="Times New Roman" w:eastAsia="Times New Roman" w:hAnsi="Times New Roman" w:cs="Times New Roman"/>
                <w:i/>
                <w:lang w:val="ru-RU"/>
              </w:rPr>
              <w:t>чени</w:t>
            </w:r>
            <w:r w:rsidR="00797563"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="00797563" w:rsidRPr="00F86CFD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ће бити у стању да:</w:t>
            </w:r>
          </w:p>
        </w:tc>
      </w:tr>
      <w:tr w:rsidR="00D20EEB" w:rsidRPr="004D02DD" w14:paraId="1BD5B82A" w14:textId="77777777" w:rsidTr="00F5245B">
        <w:trPr>
          <w:trHeight w:val="2077"/>
        </w:trPr>
        <w:tc>
          <w:tcPr>
            <w:tcW w:w="672" w:type="dxa"/>
          </w:tcPr>
          <w:p w14:paraId="1B63E2C0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14:paraId="61FEA847" w14:textId="77777777" w:rsidR="00D20EEB" w:rsidRPr="009C657C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  <w:p w14:paraId="018AA568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</w:p>
          <w:p w14:paraId="3EF832B1" w14:textId="77777777"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Интересантне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животне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приче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догађаји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2BD74B6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49334933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14:paraId="4F8C169F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14:paraId="4C4CBD95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14:paraId="3711E594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44A1408C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14:paraId="79361645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14:paraId="2B0145FC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14:paraId="6AE6A431" w14:textId="77777777" w:rsidR="00D20EEB" w:rsidRPr="00605AC1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A26514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СЛУШАЊЕ — </w:t>
            </w:r>
            <w:proofErr w:type="spell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основни</w:t>
            </w:r>
            <w:proofErr w:type="spell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14:paraId="390C9F3C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2.1</w:t>
            </w:r>
          </w:p>
          <w:p w14:paraId="34459B03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2.2</w:t>
            </w:r>
          </w:p>
          <w:p w14:paraId="6D58903D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2.3</w:t>
            </w:r>
          </w:p>
          <w:p w14:paraId="79A25F4E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2.4</w:t>
            </w:r>
          </w:p>
          <w:p w14:paraId="652F29F2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5D69176F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ЧИТАЊЕ — </w:t>
            </w:r>
            <w:proofErr w:type="spell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основни</w:t>
            </w:r>
            <w:proofErr w:type="spell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14:paraId="23B4D418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2.5</w:t>
            </w:r>
          </w:p>
          <w:p w14:paraId="6B395D3B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2.6</w:t>
            </w:r>
          </w:p>
          <w:p w14:paraId="12BA8956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2.7</w:t>
            </w:r>
          </w:p>
          <w:p w14:paraId="1933671C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2.8</w:t>
            </w:r>
          </w:p>
          <w:p w14:paraId="64075FDB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2.9</w:t>
            </w:r>
          </w:p>
          <w:p w14:paraId="09F547BA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21CD6504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5FA91801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ГОВОР — </w:t>
            </w:r>
            <w:proofErr w:type="spell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основни</w:t>
            </w:r>
            <w:proofErr w:type="spell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14:paraId="750AB820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3.10</w:t>
            </w:r>
          </w:p>
          <w:p w14:paraId="374694B1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3.11</w:t>
            </w:r>
          </w:p>
          <w:p w14:paraId="29C327E3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lastRenderedPageBreak/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3.15</w:t>
            </w:r>
          </w:p>
          <w:p w14:paraId="3EDE0449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3.16</w:t>
            </w:r>
          </w:p>
          <w:p w14:paraId="66572FAC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3.17</w:t>
            </w:r>
          </w:p>
          <w:p w14:paraId="39CCBA71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3.18</w:t>
            </w:r>
          </w:p>
          <w:p w14:paraId="7EF8E6BE" w14:textId="7E195C89" w:rsidR="006B0768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proofErr w:type="gramStart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СЈ1.ОО.О.</w:t>
            </w:r>
            <w:proofErr w:type="gramEnd"/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</w:rPr>
              <w:t>3.19</w:t>
            </w:r>
          </w:p>
          <w:p w14:paraId="4E00577C" w14:textId="77777777" w:rsidR="004D02DD" w:rsidRPr="006B0768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2DB8F1B9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ПИСАЊЕ — основни ниво</w:t>
            </w:r>
          </w:p>
          <w:p w14:paraId="0E39BC3C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СЈ1.ОО.О.3.15</w:t>
            </w:r>
          </w:p>
          <w:p w14:paraId="57F70464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СЈ1.ОО.О.3.16</w:t>
            </w:r>
          </w:p>
          <w:p w14:paraId="3A704BD1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СЈ1.ОО.О.3.17</w:t>
            </w:r>
          </w:p>
          <w:p w14:paraId="01196274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СЈ1.ОО.О.3.18</w:t>
            </w:r>
          </w:p>
          <w:p w14:paraId="75A270A7" w14:textId="45E2A13B" w:rsidR="006B0768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СЈ1.ОО.О.3.19</w:t>
            </w:r>
          </w:p>
          <w:p w14:paraId="788AB662" w14:textId="77777777" w:rsidR="004D02DD" w:rsidRPr="004D02DD" w:rsidRDefault="004D02DD" w:rsidP="004D02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73C8AE1A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основни ниво</w:t>
            </w:r>
          </w:p>
          <w:p w14:paraId="74CC09F6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СЈ1.ОО.О.1.1</w:t>
            </w:r>
          </w:p>
          <w:p w14:paraId="52A71F92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СЈ1.ОО.О.1.2</w:t>
            </w:r>
          </w:p>
          <w:p w14:paraId="707311F5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СЈ1.ОО.О.1.3</w:t>
            </w:r>
          </w:p>
          <w:p w14:paraId="0984CFC1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СЈ1.ОО.О.1.4</w:t>
            </w:r>
          </w:p>
          <w:p w14:paraId="4722DA62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СЈ1.ОО.О.1.5</w:t>
            </w:r>
          </w:p>
          <w:p w14:paraId="4BBB1583" w14:textId="1F20AF14" w:rsidR="00D20EEB" w:rsidRPr="00F5245B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СЈ1.ОО.О.1.6</w:t>
            </w:r>
          </w:p>
          <w:p w14:paraId="63351B3A" w14:textId="77777777"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4969A01F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СЛУШАЊЕ — средњи ниво</w:t>
            </w:r>
          </w:p>
          <w:p w14:paraId="74309C67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СЈ1.ОО.С.2.1</w:t>
            </w:r>
          </w:p>
          <w:p w14:paraId="07ECFEC7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СЈ1.ОО.С.2.2</w:t>
            </w:r>
          </w:p>
          <w:p w14:paraId="29F6C660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СЈ1.ОО.С.2.3</w:t>
            </w:r>
          </w:p>
          <w:p w14:paraId="7B251F8C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СЈ1.ОО.С.2.4</w:t>
            </w:r>
          </w:p>
          <w:p w14:paraId="5A38336C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39198FED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ЧИТАЊЕ — средњи ниво</w:t>
            </w:r>
          </w:p>
          <w:p w14:paraId="24B33AD6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СЈ1.ОО.С.2.5</w:t>
            </w:r>
          </w:p>
          <w:p w14:paraId="0AE4DF04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СЈ1.ОО.С.2.6</w:t>
            </w:r>
          </w:p>
          <w:p w14:paraId="094C4392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СЈ1.ОО.С.2.7</w:t>
            </w:r>
          </w:p>
          <w:p w14:paraId="4DC8E479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СЈ1.ОО.С.2.8</w:t>
            </w:r>
          </w:p>
          <w:p w14:paraId="2EF1C4C8" w14:textId="77777777" w:rsidR="006B0768" w:rsidRPr="004D02DD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4D02DD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lastRenderedPageBreak/>
              <w:t>СЈ1.ОО.С.2.9</w:t>
            </w:r>
          </w:p>
          <w:p w14:paraId="0C1709CC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СЈ1.ОО.С.2.10</w:t>
            </w:r>
          </w:p>
          <w:p w14:paraId="6ADF821E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B8F9CC8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средњи ниво</w:t>
            </w:r>
          </w:p>
          <w:p w14:paraId="6F7E5D13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</w:t>
            </w:r>
          </w:p>
          <w:p w14:paraId="5DC5997D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СЈ1.ОО.С.3.2</w:t>
            </w:r>
          </w:p>
          <w:p w14:paraId="009E265B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СЈ1.ОО.С.3.3</w:t>
            </w:r>
          </w:p>
          <w:p w14:paraId="4E3231A5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СЈ1.ОО.С.3.4</w:t>
            </w:r>
          </w:p>
          <w:p w14:paraId="76A776CF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СЈ1.ОО.С.3.5</w:t>
            </w:r>
          </w:p>
          <w:p w14:paraId="1185CFC6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СЈ1.ОО.С.3.6</w:t>
            </w:r>
          </w:p>
          <w:p w14:paraId="55809A0C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СЈ1.ОО.С.3.7</w:t>
            </w:r>
          </w:p>
          <w:p w14:paraId="41A2A443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7847961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ПИСАЊЕ — средњи ниво</w:t>
            </w:r>
          </w:p>
          <w:p w14:paraId="50314C50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СЈ1.ОО.С.3.8</w:t>
            </w:r>
          </w:p>
          <w:p w14:paraId="0E497D3F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СЈ1.ОО.С.3.9</w:t>
            </w:r>
          </w:p>
          <w:p w14:paraId="345687BE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СЈ1.ОО.С.3.10</w:t>
            </w:r>
          </w:p>
          <w:p w14:paraId="76A26427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СЈ1.ОО.С.3.11</w:t>
            </w:r>
          </w:p>
          <w:p w14:paraId="4EE92E18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СЈ1.ОО.С.3.12</w:t>
            </w:r>
          </w:p>
          <w:p w14:paraId="629A275B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4EE4C9B1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средњи ниво</w:t>
            </w:r>
          </w:p>
          <w:p w14:paraId="3A1A59E7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СЈ1.ОО.С.1.1</w:t>
            </w:r>
          </w:p>
          <w:p w14:paraId="1FF7BB27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СЈ1.ОО.С.1.2</w:t>
            </w:r>
          </w:p>
          <w:p w14:paraId="7DD37E89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СЈ1.ОО.С.1.3</w:t>
            </w:r>
          </w:p>
          <w:p w14:paraId="35AA56E4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СЈ1.ОО.С.1.4</w:t>
            </w:r>
          </w:p>
          <w:p w14:paraId="47F232A5" w14:textId="62D42BE3" w:rsidR="00D20EEB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СЈ1.ОО.С.1.5</w:t>
            </w:r>
          </w:p>
          <w:p w14:paraId="318DBAC9" w14:textId="77777777"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3779EBFA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СЛУШАЊЕ — напредни ниво</w:t>
            </w:r>
          </w:p>
          <w:p w14:paraId="5B5E99A1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СЈ1.ОО.Н.2.1</w:t>
            </w:r>
          </w:p>
          <w:p w14:paraId="57389E16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СЈ1.ОО.Н.2.2</w:t>
            </w:r>
          </w:p>
          <w:p w14:paraId="3215A1B6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СЈ1.ОО.Н.2.3</w:t>
            </w:r>
          </w:p>
          <w:p w14:paraId="02E9964B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5637602F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ЧИТАЊЕ — напредни ниво</w:t>
            </w:r>
          </w:p>
          <w:p w14:paraId="2571D9F9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lastRenderedPageBreak/>
              <w:t>СЈ1.ОО.Н.2.4</w:t>
            </w:r>
          </w:p>
          <w:p w14:paraId="1BC3E958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СЈ1.ОО.Н.2.5</w:t>
            </w:r>
          </w:p>
          <w:p w14:paraId="45DB9E2C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СЈ1.ОО.Н.2.6</w:t>
            </w:r>
          </w:p>
          <w:p w14:paraId="154FE996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СЈ1.ОО.Н.2.7</w:t>
            </w:r>
          </w:p>
          <w:p w14:paraId="35C0CCAD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СЈ1.ОО.Н.2.8</w:t>
            </w:r>
          </w:p>
          <w:p w14:paraId="4078D0A1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75E88AC6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напредни ниво</w:t>
            </w:r>
          </w:p>
          <w:p w14:paraId="7520C969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СЈ1.ОО.Н.3.1</w:t>
            </w:r>
          </w:p>
          <w:p w14:paraId="05DBA82D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СЈ1.ОО.Н.3.2</w:t>
            </w:r>
          </w:p>
          <w:p w14:paraId="56CF7088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СЈ1.ОО.Н.3.3</w:t>
            </w:r>
          </w:p>
          <w:p w14:paraId="6F1CF55C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СЈ1.ОО.Н.3.4</w:t>
            </w:r>
          </w:p>
          <w:p w14:paraId="44FDB019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СЈ1.ОО.Н.3.5</w:t>
            </w:r>
          </w:p>
          <w:p w14:paraId="53599BA7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2FB53713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ПИСАЊЕ — напредни ниво</w:t>
            </w:r>
          </w:p>
          <w:p w14:paraId="560EB2D6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СЈ1.ОО.Н.3.6</w:t>
            </w:r>
          </w:p>
          <w:p w14:paraId="0CEF9AE8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СЈ1.ОО.Н.3.7</w:t>
            </w:r>
          </w:p>
          <w:p w14:paraId="5F165D9E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СЈ1.ОО.Н.3.8</w:t>
            </w:r>
          </w:p>
          <w:p w14:paraId="78125E19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СЈ1.ОО.Н.3.9</w:t>
            </w:r>
          </w:p>
          <w:p w14:paraId="73B0CDE7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СЈ1.ОО.Н.3.10</w:t>
            </w:r>
          </w:p>
          <w:p w14:paraId="60D81B9D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5DA84A3F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напредни ниво</w:t>
            </w:r>
          </w:p>
          <w:p w14:paraId="1C354887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СЈ1.ОО.Н.1.1</w:t>
            </w:r>
          </w:p>
          <w:p w14:paraId="432C1D43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СЈ1.ОО.Н.1.2</w:t>
            </w:r>
          </w:p>
          <w:p w14:paraId="0E6B725A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СЈ1.ОО.Н.1.3</w:t>
            </w:r>
          </w:p>
          <w:p w14:paraId="4B0EA675" w14:textId="77777777" w:rsidR="006B0768" w:rsidRPr="006B0768" w:rsidRDefault="006B0768" w:rsidP="006B07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СЈ1.ОО.Н.1.4</w:t>
            </w:r>
          </w:p>
          <w:p w14:paraId="3A3098F6" w14:textId="0C14C673" w:rsidR="00D20EEB" w:rsidRPr="006B0768" w:rsidRDefault="006B0768" w:rsidP="006B076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B0768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СЈ1.ОО.Н.1.5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</w:tcPr>
          <w:p w14:paraId="7568E7EF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32019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14:paraId="7778637F" w14:textId="77777777" w:rsidR="00F86CFD" w:rsidRPr="00F86CFD" w:rsidRDefault="00D20EEB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F86CFD" w:rsidRPr="00F86CFD">
              <w:rPr>
                <w:rFonts w:ascii="Times New Roman" w:hAnsi="Times New Roman" w:cs="Times New Roman"/>
                <w:lang w:val="sr-Cyrl-RS"/>
              </w:rPr>
              <w:t>Разумеју и извршавају усмена упутства и налоге у приватним и јавним комуникативним ситуацијама, чак и у условима минималног ометања.</w:t>
            </w:r>
          </w:p>
          <w:p w14:paraId="608DEDE1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FEBBC8F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Разумеју општи садржај и најважније појединости монолошких излагања и информативних прилога из медија на друштвено и узрасно релевантне теме, уколико се користи стандардни језик.</w:t>
            </w:r>
          </w:p>
          <w:p w14:paraId="51ADA266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D3C04D7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Разумеју битне елементе садржаја у краћим аудио и аудио-визуелним формама на блиске и познате теме примерене узрасту.</w:t>
            </w:r>
          </w:p>
          <w:p w14:paraId="52926127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4A60615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Разумеју суштину и најважније појединости у дијалошким формама са више говорника на познате теме из свакодневног живота, прилагођене стандардном језику и споријем ритму, уз могућа понављања и појашњења.</w:t>
            </w:r>
          </w:p>
          <w:p w14:paraId="00444992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26688AC" w14:textId="56C715C4" w:rsidR="00F5245B" w:rsidRPr="006B0768" w:rsidRDefault="00F86CFD" w:rsidP="00F86CF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Разумеју садржај и већину појединости тематски повезаних текстова савремене музике различитих жанрова, уз поновљена слушања и припрему.</w:t>
            </w:r>
          </w:p>
          <w:p w14:paraId="09B9695F" w14:textId="77777777" w:rsidR="00F86CFD" w:rsidRPr="006B0768" w:rsidRDefault="00F86CFD" w:rsidP="00F86CF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14:paraId="50099A05" w14:textId="77777777" w:rsidR="00F86CFD" w:rsidRPr="006B0768" w:rsidRDefault="00F86CFD" w:rsidP="00F86CF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14:paraId="4A27C543" w14:textId="77777777" w:rsidR="00F86CFD" w:rsidRPr="006B0768" w:rsidRDefault="00F86CFD" w:rsidP="00F86CF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14:paraId="7296186E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РАЗУМЕВАЊЕ ПРОЧИТАНОГ ТЕКСТА</w:t>
            </w:r>
          </w:p>
          <w:p w14:paraId="35EED497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265E7C13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1CAA8DE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Разумеју једноставније и сложеније писане текстове на познате, блиске и узрасно релевантне теме, издвајајући општи садржај и најважније појединости.</w:t>
            </w:r>
          </w:p>
          <w:p w14:paraId="26BCF676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A47CDFB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Разумеју писане текстове на мање познате теме у оквиру ширег спектра интересовања, као и текстове на конкретне и делимично апстрактне теме.</w:t>
            </w:r>
          </w:p>
          <w:p w14:paraId="6FB5EA1A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0E2D212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Разумеју упутства и информативне текстове различитих врста.</w:t>
            </w:r>
          </w:p>
          <w:p w14:paraId="08A1C24D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EA1331A" w14:textId="40A7BB92" w:rsidR="00D20EEB" w:rsidRPr="00832019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Разумеју дуже и сложеније књижевне текстове различитих жанрова, примерене узрасту.</w:t>
            </w:r>
          </w:p>
          <w:p w14:paraId="19325499" w14:textId="77777777"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AE4377E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УСМЕНО ИЗРАЖАВАЊЕ</w:t>
            </w:r>
          </w:p>
          <w:p w14:paraId="0652BA21" w14:textId="77777777" w:rsidR="00F86CFD" w:rsidRPr="00F86CFD" w:rsidRDefault="00D20EEB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86CFD" w:rsidRPr="00F86CFD">
              <w:rPr>
                <w:rFonts w:ascii="Times New Roman" w:hAnsi="Times New Roman" w:cs="Times New Roman"/>
                <w:lang w:val="sr-Cyrl-RS"/>
              </w:rPr>
              <w:t>Користе страни језик самостално и спонтано као средство комуникације у школским и свакодневним ситуацијама.</w:t>
            </w:r>
          </w:p>
          <w:p w14:paraId="2EBB3AB0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FC73C57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Говоре кохерентно о познатим и узрасно релевантним темама, описују догађаје и изражавају очекивања, као и разлоге за одређене поступке или дешавања.</w:t>
            </w:r>
          </w:p>
          <w:p w14:paraId="7962BD9A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C10C1A4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Износе и образлажу своје мишљење, реагују на ставове других и аргументују своје тврдње.</w:t>
            </w:r>
          </w:p>
          <w:p w14:paraId="09E1A4CC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07BCF06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Реализују усмена излагања (нпр. презентације) на разумљив начин, уз визуелну подршку, одговарајући на питања и пружајући додатна објашњења.</w:t>
            </w:r>
          </w:p>
          <w:p w14:paraId="18C1D367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ED7CF10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Учествују у дијалогу и размењују информације и ставове о окружењу и свакодневним ситуацијама.</w:t>
            </w:r>
          </w:p>
          <w:p w14:paraId="182F7EF1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125AD21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Интерпретирају кратке прилагођене уметничке форме (нпр. песме, рецитације, скечеве) на узрасно примерен начин.</w:t>
            </w:r>
          </w:p>
          <w:p w14:paraId="4D6FB310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7CA9677" w14:textId="51355231" w:rsidR="00F5245B" w:rsidRPr="006B0768" w:rsidRDefault="00F86CFD" w:rsidP="00F86CF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Прилагођавају интонацију, ритам и висину гласа комуникативној намери и степену формалности ситуације.</w:t>
            </w:r>
          </w:p>
          <w:p w14:paraId="3DC70428" w14:textId="77777777" w:rsidR="00F86CFD" w:rsidRPr="006B0768" w:rsidRDefault="00F86CFD" w:rsidP="00F86CF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14:paraId="11FB32C4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ПИСМЕНО ИЗРАЖАВАЊЕ</w:t>
            </w:r>
          </w:p>
          <w:p w14:paraId="6CE6873F" w14:textId="77777777" w:rsidR="00F86CFD" w:rsidRPr="00F86CFD" w:rsidRDefault="00D20EEB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F86CFD" w:rsidRPr="00F86CFD">
              <w:rPr>
                <w:rFonts w:ascii="Times New Roman" w:hAnsi="Times New Roman" w:cs="Times New Roman"/>
                <w:lang w:val="sr-Cyrl-RS"/>
              </w:rPr>
              <w:t>Пишу повезане текстове поштујући правила правописа, интерпункције и основна начела организације текста.</w:t>
            </w:r>
          </w:p>
          <w:p w14:paraId="62DF7C76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2B6AF62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Изражавају у писаној форми искуства, утиске, планове, ставове и аргументе на блиске и узрасно релевантне теме.</w:t>
            </w:r>
          </w:p>
          <w:p w14:paraId="25730763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8EF3110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Сажимају садржај књижевних и медијских извора и пишу краће прегледе и описе користећи примерене језичке структуре.</w:t>
            </w:r>
          </w:p>
          <w:p w14:paraId="1B3A1353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E0408D5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Реализују различите функционалне форме писаног изражавања (нпр. белешке, поруке, имејлови, извештаји, одговори) у којима траже или преносе релевантне информације и објашњења.</w:t>
            </w:r>
          </w:p>
          <w:p w14:paraId="1BD39744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F5ED4E9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Пишу текстове по моделу и тумаче визуелне подстицаје (нпр. илустрације, табеле, слике, графиконе), истичући релевантне појединости.</w:t>
            </w:r>
          </w:p>
          <w:p w14:paraId="141AB3E2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76EF69C" w14:textId="5F739248" w:rsidR="00F5245B" w:rsidRPr="006B0768" w:rsidRDefault="00F86CFD" w:rsidP="00F86CF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Пишу неформалне текстове (нпр. писма, имејлове, позивнице) користећи устаљене изразе примерене комуникативној ситуацији (нпр. прихватање или одбијање позива, извињење).</w:t>
            </w:r>
          </w:p>
          <w:p w14:paraId="2A8DDE43" w14:textId="77777777" w:rsidR="00F86CFD" w:rsidRPr="006B0768" w:rsidRDefault="00F86CFD" w:rsidP="00F86CF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14:paraId="36F79703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14:paraId="574F61A3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Препознају и описују културне и друштвене одлике своје културе и култура земаља чији језик уче и објашњавају их на једноставан начин у интеркултурном контексту.</w:t>
            </w:r>
          </w:p>
          <w:p w14:paraId="1B618508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7393D15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Увиђају постојање културних разлика и плурализма и разумеју да поступци у комуникацији могу бити различито интерпретирани.</w:t>
            </w:r>
          </w:p>
          <w:p w14:paraId="39E8F272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38A9D283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Реагују примерено у интеркултурним ситуацијама, примењујући обрасце љубазног и примереног понашања.</w:t>
            </w:r>
          </w:p>
          <w:p w14:paraId="65FDAFEC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052E3C0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Користе различите језичке регистре у складу са степеном формалности комуникативне ситуације.</w:t>
            </w:r>
          </w:p>
          <w:p w14:paraId="16F80FA0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457C1C8E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Примењују ограничена знања из више језика и култура на креативан начин ради успешне комуникације.</w:t>
            </w:r>
          </w:p>
          <w:p w14:paraId="45604C9A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1A6781B2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lastRenderedPageBreak/>
              <w:t>Истражују различите аспекте култура земаља чији језик уче користећи савремене облике комуникације.</w:t>
            </w:r>
          </w:p>
          <w:p w14:paraId="0FE743A9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410E7BC" w14:textId="361B7480" w:rsidR="00F5245B" w:rsidRPr="006B0768" w:rsidRDefault="00F86CFD" w:rsidP="00F86CF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Користе страни језик у различитим реалним комуникативним ситуацијама, прилагођавајући се контексту и саговорнику.</w:t>
            </w:r>
          </w:p>
          <w:p w14:paraId="0110CEF3" w14:textId="77777777" w:rsidR="00F86CFD" w:rsidRPr="006B0768" w:rsidRDefault="00F86CFD" w:rsidP="00F86CF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  <w:p w14:paraId="27970538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МЕДИЈАЦИЈА</w:t>
            </w:r>
          </w:p>
          <w:p w14:paraId="41D7D493" w14:textId="77777777" w:rsidR="00F86CFD" w:rsidRPr="00F86CFD" w:rsidRDefault="00D20EEB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86CFD" w:rsidRPr="00F86CFD">
              <w:rPr>
                <w:rFonts w:ascii="Times New Roman" w:hAnsi="Times New Roman" w:cs="Times New Roman"/>
                <w:lang w:val="sr-Cyrl-RS"/>
              </w:rPr>
              <w:t>Преносе суштину и најважније информације из више сродних усмених и писаних извора на структурисан начин.</w:t>
            </w:r>
          </w:p>
          <w:p w14:paraId="1002F5CE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C9CA79E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Извлаче и преносе општи садржај из текстова у којима се износе различити ставови, прилагођавајући га писаној форми и потребама примаоца.</w:t>
            </w:r>
          </w:p>
          <w:p w14:paraId="00D732B1" w14:textId="77777777" w:rsidR="00F86CFD" w:rsidRPr="00F86CFD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0403FA0" w14:textId="5AC05F0E" w:rsidR="00D20EEB" w:rsidRPr="00832019" w:rsidRDefault="00F86CFD" w:rsidP="00F86CFD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86CFD">
              <w:rPr>
                <w:rFonts w:ascii="Times New Roman" w:hAnsi="Times New Roman" w:cs="Times New Roman"/>
                <w:lang w:val="sr-Cyrl-RS"/>
              </w:rPr>
              <w:t>Преносе садржај усмених и писаних текстова у усменој комуникацији, прилагођавајући регистар и стил језика контексту и комуникативној ситуацији.</w:t>
            </w:r>
          </w:p>
        </w:tc>
      </w:tr>
      <w:tr w:rsidR="00D20EEB" w:rsidRPr="004D02DD" w14:paraId="26784530" w14:textId="77777777" w:rsidTr="00F5245B">
        <w:trPr>
          <w:trHeight w:val="2077"/>
        </w:trPr>
        <w:tc>
          <w:tcPr>
            <w:tcW w:w="672" w:type="dxa"/>
          </w:tcPr>
          <w:p w14:paraId="7106F155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</w:t>
            </w:r>
          </w:p>
        </w:tc>
        <w:tc>
          <w:tcPr>
            <w:tcW w:w="1994" w:type="dxa"/>
          </w:tcPr>
          <w:p w14:paraId="32652E0F" w14:textId="77777777" w:rsidR="00D20EEB" w:rsidRPr="00136C3E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  <w:p w14:paraId="6EA4C9BE" w14:textId="77777777" w:rsidR="00D20EEB" w:rsidRPr="00F86CFD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6C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42DC6520" w14:textId="77777777" w:rsidR="00D20EEB" w:rsidRPr="00F86CFD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1C205412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1F45E90B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580A0ECE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14E6DD70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77C9DB0A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15E5082B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0E772514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0BD62060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4A784" w14:textId="77777777" w:rsidR="00D20EEB" w:rsidRPr="00F86CFD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37BB45F9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14:paraId="14273B0C" w14:textId="77777777" w:rsidTr="00F5245B">
        <w:trPr>
          <w:trHeight w:val="2077"/>
        </w:trPr>
        <w:tc>
          <w:tcPr>
            <w:tcW w:w="672" w:type="dxa"/>
          </w:tcPr>
          <w:p w14:paraId="6F031335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III</w:t>
            </w:r>
          </w:p>
        </w:tc>
        <w:tc>
          <w:tcPr>
            <w:tcW w:w="1994" w:type="dxa"/>
          </w:tcPr>
          <w:p w14:paraId="6404D11D" w14:textId="77777777" w:rsidR="00D20EEB" w:rsidRPr="00F86CFD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  <w:p w14:paraId="27D71EED" w14:textId="77777777" w:rsidR="00D20EEB" w:rsidRPr="00F86CFD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>Свет рада (перспективе и образовни системи)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02CA3854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22DF93E8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7639F742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28CF96DD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3EDB67BD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02279422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436A80FE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67E3634B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14:paraId="19652EFB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81AE4" w14:textId="77777777"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6CBC7025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14:paraId="6792C3F5" w14:textId="77777777" w:rsidTr="00F5245B">
        <w:trPr>
          <w:trHeight w:val="2077"/>
        </w:trPr>
        <w:tc>
          <w:tcPr>
            <w:tcW w:w="672" w:type="dxa"/>
          </w:tcPr>
          <w:p w14:paraId="4010FBB9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</w:p>
        </w:tc>
        <w:tc>
          <w:tcPr>
            <w:tcW w:w="1994" w:type="dxa"/>
          </w:tcPr>
          <w:p w14:paraId="6695C32B" w14:textId="77777777" w:rsidR="00D20EEB" w:rsidRPr="00837AB4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SCIENCE &amp; TECHNOLOGY</w:t>
            </w:r>
          </w:p>
          <w:p w14:paraId="1A6D3618" w14:textId="77777777" w:rsidR="00D20EEB" w:rsidRPr="00F86CFD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6C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Научна достигнућа, модерне технологије и свет компјутера (распрострањеност, примена, корист и негативне стране) </w:t>
            </w:r>
          </w:p>
          <w:p w14:paraId="6AC0F8A7" w14:textId="77777777" w:rsidR="00D20EEB" w:rsidRPr="00F86CFD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081018E1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6C972D07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7EA755B5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748FFDCE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5308CE2E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14:paraId="13DAAEC7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14:paraId="476FC9A1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70E51" w14:textId="77777777"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0C0CF153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14:paraId="067FD1A0" w14:textId="77777777" w:rsidTr="00F5245B">
        <w:trPr>
          <w:trHeight w:val="1119"/>
        </w:trPr>
        <w:tc>
          <w:tcPr>
            <w:tcW w:w="672" w:type="dxa"/>
          </w:tcPr>
          <w:p w14:paraId="047480CC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1994" w:type="dxa"/>
          </w:tcPr>
          <w:p w14:paraId="047DD014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  <w:p w14:paraId="69A44B0E" w14:textId="77777777" w:rsidR="00D20EEB" w:rsidRPr="00AA4ADC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14:paraId="5EE05657" w14:textId="77777777" w:rsidR="00D20EEB" w:rsidRPr="000F3480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  <w:p w14:paraId="5F5D23EA" w14:textId="77777777" w:rsidR="00D20EEB" w:rsidRPr="00F86CFD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1337BFD2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5CC69FC6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4AEC4985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65CD3DF1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0DCE4376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3CFEB17A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11EB6439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0E709C74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112EB508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3B1CC" w14:textId="77777777"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0528BA4D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4D02DD" w14:paraId="72AE5ED6" w14:textId="77777777" w:rsidTr="00F5245B">
        <w:trPr>
          <w:trHeight w:val="2077"/>
        </w:trPr>
        <w:tc>
          <w:tcPr>
            <w:tcW w:w="672" w:type="dxa"/>
          </w:tcPr>
          <w:p w14:paraId="70999CB2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VI</w:t>
            </w:r>
          </w:p>
        </w:tc>
        <w:tc>
          <w:tcPr>
            <w:tcW w:w="1994" w:type="dxa"/>
          </w:tcPr>
          <w:p w14:paraId="501D53FF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  <w:p w14:paraId="102C36E1" w14:textId="77777777" w:rsidR="00D20EEB" w:rsidRPr="00F86CFD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6C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Живи свет и заштита човекове околине </w:t>
            </w:r>
          </w:p>
          <w:p w14:paraId="0B421608" w14:textId="77777777" w:rsidR="00D20EEB" w:rsidRPr="00F86CFD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0153DE8B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098D1F5D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05F8F45A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3AC2DD33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60ACCE12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606A7748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6F6EF0D3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Одговоран однос према околини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9CF88" w14:textId="77777777" w:rsidR="00D20EEB" w:rsidRPr="00F86CFD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0F3B5812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4D02DD" w14:paraId="536A339B" w14:textId="77777777" w:rsidTr="00F5245B">
        <w:trPr>
          <w:trHeight w:val="2077"/>
        </w:trPr>
        <w:tc>
          <w:tcPr>
            <w:tcW w:w="672" w:type="dxa"/>
          </w:tcPr>
          <w:p w14:paraId="26792FB4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VII</w:t>
            </w:r>
          </w:p>
        </w:tc>
        <w:tc>
          <w:tcPr>
            <w:tcW w:w="1994" w:type="dxa"/>
          </w:tcPr>
          <w:p w14:paraId="1227DEE4" w14:textId="77777777" w:rsidR="00D20EEB" w:rsidRPr="00F86CFD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</w:t>
            </w:r>
            <w:r w:rsidRPr="00F86C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&amp; </w:t>
            </w:r>
            <w:r>
              <w:rPr>
                <w:rFonts w:ascii="Times New Roman" w:eastAsia="Times New Roman" w:hAnsi="Times New Roman" w:cs="Times New Roman"/>
                <w:b/>
              </w:rPr>
              <w:t>FITNESS</w:t>
            </w:r>
          </w:p>
          <w:p w14:paraId="1E9E83C8" w14:textId="77777777" w:rsidR="00D20EEB" w:rsidRPr="00F86CFD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86CFD">
              <w:rPr>
                <w:rFonts w:ascii="Times New Roman" w:hAnsi="Times New Roman"/>
                <w:sz w:val="24"/>
                <w:szCs w:val="24"/>
                <w:lang w:val="ru-RU"/>
              </w:rPr>
              <w:t>Храна и здравље (навике у исхрани, карактеристична јела и пића у земљама света)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423256EA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203D1EE2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63D68FB4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3953D0CC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5F7DE4DE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7BC212C7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5F575F57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>Одговоран однос према здрављу</w:t>
            </w:r>
          </w:p>
          <w:p w14:paraId="35F180F8" w14:textId="77777777" w:rsidR="00D20EEB" w:rsidRPr="00F86CFD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ED874F" w14:textId="77777777" w:rsidR="00D20EEB" w:rsidRPr="00F86CFD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0F6C93AE" w14:textId="77777777" w:rsidR="00D20EEB" w:rsidRPr="000522E6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D20EEB" w:rsidRPr="00797563" w14:paraId="18439FBB" w14:textId="77777777" w:rsidTr="00F5245B">
        <w:trPr>
          <w:trHeight w:val="2077"/>
        </w:trPr>
        <w:tc>
          <w:tcPr>
            <w:tcW w:w="672" w:type="dxa"/>
          </w:tcPr>
          <w:p w14:paraId="2C4AA065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VIII</w:t>
            </w:r>
          </w:p>
        </w:tc>
        <w:tc>
          <w:tcPr>
            <w:tcW w:w="1994" w:type="dxa"/>
          </w:tcPr>
          <w:p w14:paraId="45F8096C" w14:textId="77777777" w:rsidR="00D20EEB" w:rsidRPr="00164285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MODERN LIFE</w:t>
            </w:r>
          </w:p>
          <w:p w14:paraId="578E600E" w14:textId="77777777"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Потрошачко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друштво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07E18A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  <w:p w14:paraId="2564268E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0E27CAA3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14:paraId="279599C5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14:paraId="3138EA24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14:paraId="6F7B3D2B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65E68F82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14:paraId="591C55DA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14:paraId="2F166E0E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14:paraId="0A88CB1B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3CE4913E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14:paraId="27A4C779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3F86" w14:textId="77777777"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4DE2FE53" w14:textId="77777777" w:rsidR="00D20EEB" w:rsidRPr="00B4596D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C3C31" w14:paraId="62F14637" w14:textId="77777777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5379C9" w14:textId="77777777" w:rsidR="001C3C31" w:rsidRPr="003263E7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FE58" w14:textId="77777777" w:rsidR="001C3C31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RPr="004D02DD" w14:paraId="20B268B1" w14:textId="77777777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F9A6C" w14:textId="77777777" w:rsidR="001C3C31" w:rsidRPr="00F86CFD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86C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F86C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1766" w14:textId="77777777" w:rsidR="001C3C31" w:rsidRPr="00F86CFD" w:rsidRDefault="001C3C31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6C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77671076" w14:textId="77777777" w:rsidR="00BD2426" w:rsidRDefault="00D20EEB" w:rsidP="005E7E28">
      <w:pPr>
        <w:tabs>
          <w:tab w:val="left" w:pos="2490"/>
        </w:tabs>
        <w:spacing w:after="0"/>
        <w:rPr>
          <w:rFonts w:ascii="Times New Roman" w:hAnsi="Times New Roman" w:cs="Times New Roman"/>
          <w:sz w:val="18"/>
          <w:szCs w:val="18"/>
          <w:lang w:val="sr-Cyrl-RS"/>
        </w:rPr>
      </w:pPr>
      <w:r w:rsidRPr="00605AC1">
        <w:rPr>
          <w:rFonts w:ascii="Times New Roman" w:hAnsi="Times New Roman" w:cs="Times New Roman"/>
          <w:sz w:val="18"/>
          <w:szCs w:val="18"/>
        </w:rPr>
        <w:t>.</w:t>
      </w:r>
      <w:r w:rsidR="005E7E28">
        <w:rPr>
          <w:rFonts w:ascii="Times New Roman" w:hAnsi="Times New Roman" w:cs="Times New Roman"/>
          <w:sz w:val="18"/>
          <w:szCs w:val="18"/>
        </w:rPr>
        <w:tab/>
      </w:r>
    </w:p>
    <w:p w14:paraId="47EF679E" w14:textId="77777777" w:rsidR="005E7E28" w:rsidRPr="005E7E28" w:rsidRDefault="005E7E28" w:rsidP="005E7E28">
      <w:pPr>
        <w:tabs>
          <w:tab w:val="left" w:pos="2490"/>
        </w:tabs>
        <w:spacing w:after="0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4666EFD7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760BE3F8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41358B44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3E2C9861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4FDE9190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2883105D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5E7E28" w14:paraId="3BC12BAE" w14:textId="77777777" w:rsidTr="00E22D64">
        <w:tc>
          <w:tcPr>
            <w:tcW w:w="3652" w:type="dxa"/>
            <w:vAlign w:val="center"/>
          </w:tcPr>
          <w:p w14:paraId="47178B76" w14:textId="77777777" w:rsidR="00E22D64" w:rsidRPr="005E7E28" w:rsidRDefault="00E22D64" w:rsidP="00E22D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E28">
              <w:rPr>
                <w:rFonts w:ascii="Times New Roman" w:hAnsi="Times New Roman" w:cs="Times New Roman"/>
                <w:b/>
              </w:rPr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14:paraId="6D4E193D" w14:textId="77777777"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14:paraId="682B1E29" w14:textId="77777777" w:rsidR="00E22D64" w:rsidRPr="005E7E28" w:rsidRDefault="00E22D64" w:rsidP="00E22D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14:paraId="59310567" w14:textId="77777777"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14:paraId="48A91995" w14:textId="77777777"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14:paraId="1A4748D1" w14:textId="77777777"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5E7E28" w:rsidRPr="004D02DD" w14:paraId="329D027E" w14:textId="77777777" w:rsidTr="00E22D64">
        <w:tc>
          <w:tcPr>
            <w:tcW w:w="3652" w:type="dxa"/>
          </w:tcPr>
          <w:p w14:paraId="7CB57D10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14:paraId="598BBA42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14:paraId="60756219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241370C" w14:textId="77777777" w:rsidR="00E22D64" w:rsidRPr="00F86CFD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 xml:space="preserve">Живи свет и заштита човекове околине </w:t>
            </w:r>
          </w:p>
          <w:p w14:paraId="6AE9724A" w14:textId="77777777" w:rsidR="00E22D64" w:rsidRPr="00F86CFD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 xml:space="preserve">Научна достигнућа, модерне технологије и свет компјутера (распрострањеност, примена, корист и негативне стране) </w:t>
            </w:r>
          </w:p>
          <w:p w14:paraId="18D28429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F24D55C" w14:textId="77777777" w:rsidR="00E22D64" w:rsidRPr="00F86CFD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 xml:space="preserve">Храна и здравље (навике у исхрани, карактеристична јела и пића у земљама света) </w:t>
            </w:r>
          </w:p>
          <w:p w14:paraId="231A1AAB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3B7DC958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3A209C9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A5E5589" w14:textId="77777777" w:rsidR="00E22D64" w:rsidRPr="00F86CFD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700449B9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F8D400E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18DF510D" w14:textId="77777777" w:rsidR="00E22D64" w:rsidRPr="005E7E28" w:rsidRDefault="00E22D64" w:rsidP="00E22D64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Тематске области се прожимају и исте су у сва четири разреда </w:t>
            </w: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>гимназије – у сваком наредном разреду обнавља се, а затим проширује фонд лингвистичких знања, навика и умења и екстралингвистичких представа везаних за конкретну тему. Аутори уџбеника и наставници обрађују теме у складу са интересовањима ученика, њиховим потребама и савременим токовима у настави страних језика, тако да свака тема представља одређени ситуацијски комплекс.</w:t>
            </w:r>
          </w:p>
          <w:p w14:paraId="4A350BDB" w14:textId="77777777" w:rsidR="005E7E28" w:rsidRDefault="005E7E28" w:rsidP="005E7E2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14:paraId="7014A9DF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3C5BDA1" w14:textId="77777777" w:rsidR="00E22D64" w:rsidRPr="00F86CFD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 xml:space="preserve">Поздрављање (састајање, растанак; формално, неформално, регионално специфично) </w:t>
            </w:r>
          </w:p>
          <w:p w14:paraId="3408BFCD" w14:textId="77777777" w:rsidR="00E22D64" w:rsidRPr="00F86CFD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 xml:space="preserve">Идентификација и именовање особа, објеката, боја, бројева итд. </w:t>
            </w:r>
          </w:p>
          <w:p w14:paraId="4EB2EE0B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команди</w:t>
            </w:r>
            <w:proofErr w:type="spellEnd"/>
          </w:p>
          <w:p w14:paraId="4162FC47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14:paraId="0D75194C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14:paraId="6058227E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14:paraId="30302A38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14:paraId="42D07624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2512E13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F61776E" w14:textId="77777777" w:rsidR="00E22D64" w:rsidRPr="00F86CFD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 xml:space="preserve">Давање и тражење информација и обавештења </w:t>
            </w:r>
          </w:p>
          <w:p w14:paraId="292F7959" w14:textId="77777777" w:rsidR="00E22D64" w:rsidRPr="00F86CFD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 xml:space="preserve">Описивање и упоређивање лица и предмета </w:t>
            </w:r>
          </w:p>
          <w:p w14:paraId="1D4F22A0" w14:textId="77777777" w:rsidR="00E22D64" w:rsidRPr="00F86CFD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 xml:space="preserve">Изрицање забране и реаговање на забрану </w:t>
            </w:r>
          </w:p>
          <w:p w14:paraId="7FF01F0D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39E42824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0E4AEA5" w14:textId="77777777" w:rsidR="00E22D64" w:rsidRPr="00F86CFD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F86CFD">
              <w:rPr>
                <w:rFonts w:ascii="Times New Roman" w:hAnsi="Times New Roman" w:cs="Times New Roman"/>
                <w:lang w:val="ru-RU"/>
              </w:rPr>
              <w:t xml:space="preserve">Тражење мишљења и изражавање слагања и неслагања </w:t>
            </w:r>
          </w:p>
          <w:p w14:paraId="600CA0F1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F8735CF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1283FF5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602A7A36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14:paraId="589F4C26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14:paraId="7239222C" w14:textId="77777777" w:rsidR="00E22D64" w:rsidRPr="005E7E28" w:rsidRDefault="00E22D64" w:rsidP="00E22D6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14:paraId="14E0E00F" w14:textId="77777777" w:rsidR="00E22D64" w:rsidRPr="005E7E28" w:rsidRDefault="00E22D64" w:rsidP="00E22D6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t>прогресију вокабулара, језичких струкура и осталих компетенција кроз стални рад на тематским областима и граматичком садржају. У корелацији су са свим предметима који се изучавају у школи, и развијају се кроз све тематске области.</w:t>
            </w:r>
          </w:p>
          <w:p w14:paraId="12004C7C" w14:textId="77777777" w:rsidR="005E7E28" w:rsidRPr="00E22D64" w:rsidRDefault="005E7E28" w:rsidP="005E7E28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14:paraId="3082EAE5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Именице</w:t>
            </w:r>
          </w:p>
          <w:p w14:paraId="297A0F5C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</w:rPr>
              <w:t>M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ножина именица: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pluralia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tantum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singularia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tantum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4AAC10CA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Збирне именице са глаголом у једнини и множини (нпр. </w:t>
            </w:r>
            <w:r w:rsidRPr="005E7E28">
              <w:rPr>
                <w:rFonts w:ascii="Times New Roman" w:hAnsi="Times New Roman" w:cs="Times New Roman"/>
                <w:i/>
              </w:rPr>
              <w:t>people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police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; </w:t>
            </w:r>
            <w:r w:rsidRPr="005E7E28">
              <w:rPr>
                <w:rFonts w:ascii="Times New Roman" w:hAnsi="Times New Roman" w:cs="Times New Roman"/>
                <w:i/>
              </w:rPr>
              <w:t>family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team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orchestra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…) </w:t>
            </w:r>
          </w:p>
          <w:p w14:paraId="460D0374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7C4A4C75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(проширивање опсега употреба и изостављања одређеног и неодређеног члана) </w:t>
            </w:r>
          </w:p>
          <w:p w14:paraId="4964241B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21CA068A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Заменице </w:t>
            </w:r>
          </w:p>
          <w:p w14:paraId="5E6990BB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Сложене заменице са </w:t>
            </w:r>
            <w:r w:rsidRPr="005E7E28">
              <w:rPr>
                <w:rFonts w:ascii="Times New Roman" w:hAnsi="Times New Roman" w:cs="Times New Roman"/>
                <w:i/>
              </w:rPr>
              <w:t>some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any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</w:p>
          <w:p w14:paraId="12E24368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Неодређене заменице </w:t>
            </w:r>
          </w:p>
          <w:p w14:paraId="0D40AEB9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057B9CB1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Детерминатори </w:t>
            </w:r>
          </w:p>
          <w:p w14:paraId="7236EF97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40926406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Придеви и прилози</w:t>
            </w:r>
          </w:p>
          <w:p w14:paraId="4B1410DF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Придеви и прилози истог облика (</w:t>
            </w:r>
            <w:r w:rsidRPr="005E7E28">
              <w:rPr>
                <w:rFonts w:ascii="Times New Roman" w:hAnsi="Times New Roman" w:cs="Times New Roman"/>
                <w:i/>
              </w:rPr>
              <w:t>fast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early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late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) Прилози са два облика (нпр.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proofErr w:type="gramStart"/>
            <w:r w:rsidRPr="005E7E28">
              <w:rPr>
                <w:rFonts w:ascii="Times New Roman" w:hAnsi="Times New Roman" w:cs="Times New Roman"/>
                <w:i/>
              </w:rPr>
              <w:t>hardly</w:t>
            </w:r>
            <w:proofErr w:type="gram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near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nearly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14:paraId="5BD81AEB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0C8D9665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ECF5F2F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пару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</w:rPr>
              <w:t>as...as, both...and, so...as, either...or, neither... nor, not...only, but...also, though...yet</w:t>
            </w:r>
            <w:r w:rsidRPr="005E7E28">
              <w:rPr>
                <w:rFonts w:ascii="Times New Roman" w:hAnsi="Times New Roman" w:cs="Times New Roman"/>
              </w:rPr>
              <w:t>)</w:t>
            </w:r>
          </w:p>
          <w:p w14:paraId="64835448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D452F91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Творба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</w:p>
          <w:p w14:paraId="023E8640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Најчешћи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(-</w:t>
            </w:r>
            <w:r w:rsidRPr="005E7E28">
              <w:rPr>
                <w:rFonts w:ascii="Times New Roman" w:hAnsi="Times New Roman" w:cs="Times New Roman"/>
                <w:i/>
              </w:rPr>
              <w:t>hood, -ness, 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ment</w:t>
            </w:r>
            <w:proofErr w:type="spellEnd"/>
            <w:r w:rsidRPr="005E7E28">
              <w:rPr>
                <w:rFonts w:ascii="Times New Roman" w:hAnsi="Times New Roman" w:cs="Times New Roman"/>
                <w:i/>
              </w:rPr>
              <w:t>, -ion/-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ation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(co-, dis-, in-, mis-)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творбу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33B0FE0C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i/>
                <w:lang w:val="de-DE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Одрични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  <w:lang w:val="de-DE"/>
              </w:rPr>
              <w:t>un-, in-, im-, ir-, dis</w:t>
            </w:r>
          </w:p>
          <w:p w14:paraId="280EE010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5DB69E27" w14:textId="77777777" w:rsidR="00E22D64" w:rsidRPr="001E7756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1E7756">
              <w:rPr>
                <w:rFonts w:ascii="Times New Roman" w:hAnsi="Times New Roman" w:cs="Times New Roman"/>
                <w:b/>
                <w:lang w:val="sr-Cyrl-RS"/>
              </w:rPr>
              <w:t xml:space="preserve">Глаголи </w:t>
            </w:r>
          </w:p>
          <w:p w14:paraId="41DE1DED" w14:textId="77777777" w:rsidR="00E22D64" w:rsidRPr="001E7756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7756">
              <w:rPr>
                <w:rFonts w:ascii="Times New Roman" w:hAnsi="Times New Roman" w:cs="Times New Roman"/>
                <w:lang w:val="sr-Cyrl-RS"/>
              </w:rPr>
              <w:t xml:space="preserve">*обнављање обрађених глаголских времена </w:t>
            </w:r>
          </w:p>
          <w:p w14:paraId="012EEC30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7756">
              <w:rPr>
                <w:rFonts w:ascii="Times New Roman" w:hAnsi="Times New Roman" w:cs="Times New Roman"/>
              </w:rPr>
              <w:t>Present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E7756">
              <w:rPr>
                <w:rFonts w:ascii="Times New Roman" w:hAnsi="Times New Roman" w:cs="Times New Roman"/>
              </w:rPr>
              <w:t>Perfect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E7756">
              <w:rPr>
                <w:rFonts w:ascii="Times New Roman" w:hAnsi="Times New Roman" w:cs="Times New Roman"/>
              </w:rPr>
              <w:t>Continuous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1E7756">
              <w:rPr>
                <w:rFonts w:ascii="Times New Roman" w:hAnsi="Times New Roman" w:cs="Times New Roman"/>
              </w:rPr>
              <w:t>Past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E7756">
              <w:rPr>
                <w:rFonts w:ascii="Times New Roman" w:hAnsi="Times New Roman" w:cs="Times New Roman"/>
              </w:rPr>
              <w:t>Perfect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E7756">
              <w:rPr>
                <w:rFonts w:ascii="Times New Roman" w:hAnsi="Times New Roman" w:cs="Times New Roman"/>
              </w:rPr>
              <w:t>Continuous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00278DD0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 xml:space="preserve">Герунд (употреба после глагола </w:t>
            </w:r>
            <w:r w:rsidRPr="005E7E28">
              <w:rPr>
                <w:rFonts w:ascii="Times New Roman" w:hAnsi="Times New Roman" w:cs="Times New Roman"/>
                <w:i/>
              </w:rPr>
              <w:t>enjoy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prefer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avoid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 и после израза </w:t>
            </w:r>
            <w:r w:rsidRPr="005E7E28">
              <w:rPr>
                <w:rFonts w:ascii="Times New Roman" w:hAnsi="Times New Roman" w:cs="Times New Roman"/>
                <w:i/>
              </w:rPr>
              <w:t>It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s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use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I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can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help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.) </w:t>
            </w:r>
          </w:p>
          <w:p w14:paraId="087803AA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Модални глаголи са инфинитивом перфекта </w:t>
            </w:r>
          </w:p>
          <w:p w14:paraId="7F3137FA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Пасивне конструкције </w:t>
            </w:r>
          </w:p>
          <w:p w14:paraId="1E3D747F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proofErr w:type="gramStart"/>
            <w:r w:rsidRPr="005E7E28">
              <w:rPr>
                <w:rFonts w:ascii="Times New Roman" w:hAnsi="Times New Roman" w:cs="Times New Roman"/>
              </w:rPr>
              <w:t>Causative</w:t>
            </w:r>
            <w:proofErr w:type="gramEnd"/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have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get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36AAFD96" w14:textId="77777777" w:rsidR="00E22D64" w:rsidRPr="00A875ED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58CF27FA" w14:textId="77777777" w:rsidR="00E22D64" w:rsidRPr="00A875ED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A875ED">
              <w:rPr>
                <w:rFonts w:ascii="Times New Roman" w:hAnsi="Times New Roman" w:cs="Times New Roman"/>
                <w:b/>
                <w:lang w:val="sr-Cyrl-RS"/>
              </w:rPr>
              <w:t xml:space="preserve">Предлози </w:t>
            </w:r>
          </w:p>
          <w:p w14:paraId="1E3D7C69" w14:textId="77777777" w:rsidR="00E22D64" w:rsidRPr="00A875ED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A875ED">
              <w:rPr>
                <w:rFonts w:ascii="Times New Roman" w:hAnsi="Times New Roman" w:cs="Times New Roman"/>
                <w:lang w:val="sr-Cyrl-RS"/>
              </w:rPr>
              <w:t xml:space="preserve">Предлози после придева и партиципа (нпр. </w:t>
            </w:r>
            <w:r w:rsidRPr="005E7E28">
              <w:rPr>
                <w:rFonts w:ascii="Times New Roman" w:hAnsi="Times New Roman" w:cs="Times New Roman"/>
                <w:i/>
              </w:rPr>
              <w:t>angry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about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fond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of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disappointed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with</w:t>
            </w:r>
            <w:r w:rsidRPr="00A875ED">
              <w:rPr>
                <w:rFonts w:ascii="Times New Roman" w:hAnsi="Times New Roman" w:cs="Times New Roman"/>
                <w:lang w:val="sr-Cyrl-RS"/>
              </w:rPr>
              <w:t xml:space="preserve">) Предлози после глагола (нпр. 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>с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ongratulate</w:t>
            </w:r>
            <w:proofErr w:type="spellEnd"/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on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borrow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from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divide</w:t>
            </w:r>
            <w:r w:rsidRPr="00A875E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into</w:t>
            </w:r>
            <w:r w:rsidRPr="00A875ED">
              <w:rPr>
                <w:rFonts w:ascii="Times New Roman" w:hAnsi="Times New Roman" w:cs="Times New Roman"/>
                <w:lang w:val="sr-Cyrl-RS"/>
              </w:rPr>
              <w:t xml:space="preserve"> …) </w:t>
            </w:r>
          </w:p>
          <w:p w14:paraId="37DA92C6" w14:textId="77777777" w:rsidR="00E22D64" w:rsidRPr="00A875ED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573D8C79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објектом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r w:rsidRPr="005E7E28">
              <w:rPr>
                <w:rFonts w:ascii="Times New Roman" w:hAnsi="Times New Roman" w:cs="Times New Roman"/>
                <w:i/>
              </w:rPr>
              <w:t>Take off your coat. / Take your coat off</w:t>
            </w:r>
            <w:r w:rsidRPr="005E7E28">
              <w:rPr>
                <w:rFonts w:ascii="Times New Roman" w:hAnsi="Times New Roman" w:cs="Times New Roman"/>
              </w:rPr>
              <w:t xml:space="preserve">.) </w:t>
            </w:r>
          </w:p>
          <w:p w14:paraId="6F42CFED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712FAC5C" w14:textId="77777777" w:rsidR="001E7756" w:rsidRPr="001E7756" w:rsidRDefault="001E7756" w:rsidP="001E7756">
            <w:pPr>
              <w:rPr>
                <w:rFonts w:ascii="Times New Roman" w:hAnsi="Times New Roman" w:cs="Times New Roman"/>
                <w:lang w:val="sr-Cyrl-RS"/>
              </w:rPr>
            </w:pPr>
            <w:r w:rsidRPr="001E7756">
              <w:rPr>
                <w:rFonts w:ascii="Times New Roman" w:hAnsi="Times New Roman" w:cs="Times New Roman"/>
                <w:b/>
                <w:lang w:val="sr-Cyrl-RS"/>
              </w:rPr>
              <w:t>Бројеви</w:t>
            </w:r>
            <w:r w:rsidRPr="001E7756">
              <w:rPr>
                <w:rFonts w:ascii="Times New Roman" w:hAnsi="Times New Roman" w:cs="Times New Roman"/>
                <w:lang w:val="sr-Cyrl-RS"/>
              </w:rPr>
              <w:t xml:space="preserve"> (вишецифрени, децимални, разломци) и рачунске операције </w:t>
            </w:r>
          </w:p>
          <w:p w14:paraId="4CF4299A" w14:textId="77777777" w:rsidR="001E7756" w:rsidRDefault="001E7756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DECCD3D" w14:textId="77777777" w:rsidR="00E22D64" w:rsidRPr="001E7756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1E7756">
              <w:rPr>
                <w:rFonts w:ascii="Times New Roman" w:hAnsi="Times New Roman" w:cs="Times New Roman"/>
                <w:b/>
                <w:lang w:val="sr-Cyrl-RS"/>
              </w:rPr>
              <w:t xml:space="preserve">Реченица </w:t>
            </w:r>
          </w:p>
          <w:p w14:paraId="108A8444" w14:textId="77777777" w:rsidR="00E22D64" w:rsidRPr="001E7756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7756">
              <w:rPr>
                <w:rFonts w:ascii="Times New Roman" w:hAnsi="Times New Roman" w:cs="Times New Roman"/>
                <w:lang w:val="sr-Cyrl-RS"/>
              </w:rPr>
              <w:t>Релативне реченице (рестриктивне и нерестриктивне)</w:t>
            </w:r>
          </w:p>
          <w:p w14:paraId="2D00D5C8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1E7756">
              <w:rPr>
                <w:rFonts w:ascii="Times New Roman" w:hAnsi="Times New Roman" w:cs="Times New Roman"/>
                <w:lang w:val="sr-Cyrl-RS"/>
              </w:rPr>
              <w:t>Погодбене реченице (обнављање сва три типа)</w:t>
            </w:r>
          </w:p>
          <w:p w14:paraId="14163286" w14:textId="77777777" w:rsidR="005E7E28" w:rsidRPr="005E7E28" w:rsidRDefault="005E7E28" w:rsidP="005E7E2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4C755E02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4DA46272" w14:textId="77777777" w:rsidR="005E7E28" w:rsidRPr="004D1CAC" w:rsidRDefault="004D1CAC" w:rsidP="005E7E28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t>*</w:t>
      </w:r>
      <w:r w:rsidR="00823C91">
        <w:rPr>
          <w:rFonts w:ascii="Times New Roman" w:eastAsia="Times New Roman" w:hAnsi="Times New Roman" w:cs="Times New Roman"/>
          <w:color w:val="000000"/>
          <w:lang w:val="sr-Cyrl-RS"/>
        </w:rPr>
        <w:t xml:space="preserve">„Службени гласник РС – Просветни гласник“, бр. </w:t>
      </w:r>
      <w:r>
        <w:rPr>
          <w:rFonts w:ascii="Times New Roman" w:eastAsia="Times New Roman" w:hAnsi="Times New Roman" w:cs="Times New Roman"/>
          <w:color w:val="000000"/>
          <w:lang w:val="sr-Cyrl-RS"/>
        </w:rPr>
        <w:t>4/20.</w:t>
      </w:r>
    </w:p>
    <w:p w14:paraId="36618296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55DB7FCB" w14:textId="77777777" w:rsidR="005E7E28" w:rsidRP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60C27DA3" w14:textId="77777777" w:rsidR="005E7E28" w:rsidRPr="005E7E28" w:rsidRDefault="005E7E28" w:rsidP="005E7E28">
      <w:pPr>
        <w:spacing w:after="0"/>
        <w:rPr>
          <w:rFonts w:ascii="Times New Roman" w:hAnsi="Times New Roman" w:cs="Times New Roman"/>
          <w:lang w:val="sr-Cyrl-RS"/>
        </w:rPr>
      </w:pPr>
    </w:p>
    <w:p w14:paraId="205ACFD3" w14:textId="77777777" w:rsidR="005E7E28" w:rsidRPr="005E7E28" w:rsidRDefault="005E7E28" w:rsidP="005E7E28">
      <w:pPr>
        <w:spacing w:after="0"/>
        <w:rPr>
          <w:rFonts w:ascii="Times New Roman" w:hAnsi="Times New Roman" w:cs="Times New Roman"/>
          <w:lang w:val="sr-Cyrl-CS"/>
        </w:rPr>
      </w:pPr>
    </w:p>
    <w:p w14:paraId="56E3A3EC" w14:textId="77777777" w:rsidR="00E22D64" w:rsidRPr="005E7E28" w:rsidRDefault="00E22D64">
      <w:pPr>
        <w:spacing w:after="0"/>
        <w:ind w:firstLine="142"/>
        <w:jc w:val="both"/>
        <w:rPr>
          <w:rFonts w:ascii="Times New Roman" w:hAnsi="Times New Roman" w:cs="Times New Roman"/>
          <w:lang w:val="sr-Cyrl-CS"/>
        </w:rPr>
      </w:pPr>
    </w:p>
    <w:sectPr w:rsidR="00E22D64" w:rsidRPr="005E7E28" w:rsidSect="00797563">
      <w:headerReference w:type="default" r:id="rId7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50055" w14:textId="77777777" w:rsidR="002A5A55" w:rsidRDefault="002A5A55" w:rsidP="001C3C31">
      <w:pPr>
        <w:spacing w:after="0" w:line="240" w:lineRule="auto"/>
      </w:pPr>
      <w:r>
        <w:separator/>
      </w:r>
    </w:p>
  </w:endnote>
  <w:endnote w:type="continuationSeparator" w:id="0">
    <w:p w14:paraId="3C78706D" w14:textId="77777777" w:rsidR="002A5A55" w:rsidRDefault="002A5A55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6280C" w14:textId="77777777" w:rsidR="002A5A55" w:rsidRDefault="002A5A55" w:rsidP="001C3C31">
      <w:pPr>
        <w:spacing w:after="0" w:line="240" w:lineRule="auto"/>
      </w:pPr>
      <w:r>
        <w:separator/>
      </w:r>
    </w:p>
  </w:footnote>
  <w:footnote w:type="continuationSeparator" w:id="0">
    <w:p w14:paraId="0D41E9EE" w14:textId="77777777" w:rsidR="002A5A55" w:rsidRDefault="002A5A55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B1DF9" w14:textId="77777777"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2308127">
    <w:abstractNumId w:val="5"/>
  </w:num>
  <w:num w:numId="2" w16cid:durableId="594678502">
    <w:abstractNumId w:val="2"/>
  </w:num>
  <w:num w:numId="3" w16cid:durableId="615479371">
    <w:abstractNumId w:val="1"/>
  </w:num>
  <w:num w:numId="4" w16cid:durableId="371425096">
    <w:abstractNumId w:val="9"/>
  </w:num>
  <w:num w:numId="5" w16cid:durableId="320741347">
    <w:abstractNumId w:val="7"/>
  </w:num>
  <w:num w:numId="6" w16cid:durableId="2114281012">
    <w:abstractNumId w:val="6"/>
  </w:num>
  <w:num w:numId="7" w16cid:durableId="1449279288">
    <w:abstractNumId w:val="8"/>
  </w:num>
  <w:num w:numId="8" w16cid:durableId="1792090144">
    <w:abstractNumId w:val="10"/>
  </w:num>
  <w:num w:numId="9" w16cid:durableId="109907177">
    <w:abstractNumId w:val="3"/>
  </w:num>
  <w:num w:numId="10" w16cid:durableId="786319152">
    <w:abstractNumId w:val="4"/>
  </w:num>
  <w:num w:numId="11" w16cid:durableId="1355155556">
    <w:abstractNumId w:val="11"/>
  </w:num>
  <w:num w:numId="12" w16cid:durableId="1518697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2B4"/>
    <w:rsid w:val="0002077E"/>
    <w:rsid w:val="00027A70"/>
    <w:rsid w:val="000F19F5"/>
    <w:rsid w:val="00124373"/>
    <w:rsid w:val="0016343A"/>
    <w:rsid w:val="001820D3"/>
    <w:rsid w:val="001B3567"/>
    <w:rsid w:val="001C3C31"/>
    <w:rsid w:val="001E7756"/>
    <w:rsid w:val="002A5A55"/>
    <w:rsid w:val="003001B2"/>
    <w:rsid w:val="0032595E"/>
    <w:rsid w:val="00382156"/>
    <w:rsid w:val="00414EF6"/>
    <w:rsid w:val="0042754B"/>
    <w:rsid w:val="004D02DD"/>
    <w:rsid w:val="004D1CAC"/>
    <w:rsid w:val="00531583"/>
    <w:rsid w:val="0057172B"/>
    <w:rsid w:val="005E0ECC"/>
    <w:rsid w:val="005E7E28"/>
    <w:rsid w:val="006B0768"/>
    <w:rsid w:val="007321B9"/>
    <w:rsid w:val="00797563"/>
    <w:rsid w:val="007E5EBD"/>
    <w:rsid w:val="007F5907"/>
    <w:rsid w:val="007F7975"/>
    <w:rsid w:val="00823C91"/>
    <w:rsid w:val="00896FAE"/>
    <w:rsid w:val="009262B4"/>
    <w:rsid w:val="00A0063E"/>
    <w:rsid w:val="00A875ED"/>
    <w:rsid w:val="00B05E7D"/>
    <w:rsid w:val="00BD2426"/>
    <w:rsid w:val="00C76152"/>
    <w:rsid w:val="00CA1C48"/>
    <w:rsid w:val="00CC741F"/>
    <w:rsid w:val="00D20EEB"/>
    <w:rsid w:val="00D212E5"/>
    <w:rsid w:val="00D751C6"/>
    <w:rsid w:val="00D93640"/>
    <w:rsid w:val="00DA7AD0"/>
    <w:rsid w:val="00E22D64"/>
    <w:rsid w:val="00E62FEA"/>
    <w:rsid w:val="00E65AF3"/>
    <w:rsid w:val="00E912B2"/>
    <w:rsid w:val="00EF0C0E"/>
    <w:rsid w:val="00F11C62"/>
    <w:rsid w:val="00F46BD3"/>
    <w:rsid w:val="00F5245B"/>
    <w:rsid w:val="00F86CFD"/>
    <w:rsid w:val="00FB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A63B9F"/>
  <w15:docId w15:val="{F20BD1E0-6023-4478-B029-55F6831B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5E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2102</Words>
  <Characters>11986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34</cp:revision>
  <dcterms:created xsi:type="dcterms:W3CDTF">2023-06-15T12:50:00Z</dcterms:created>
  <dcterms:modified xsi:type="dcterms:W3CDTF">2025-09-16T11:39:00Z</dcterms:modified>
</cp:coreProperties>
</file>